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E741" w14:textId="10220580" w:rsidR="00982ED7" w:rsidRPr="0020338C" w:rsidRDefault="000B05DB" w:rsidP="00982ED7">
      <w:pPr>
        <w:spacing w:before="100" w:beforeAutospacing="1" w:after="100" w:afterAutospacing="1"/>
        <w:jc w:val="center"/>
        <w:rPr>
          <w:rFonts w:eastAsia="Times New Roman" w:cstheme="minorHAnsi"/>
        </w:rPr>
      </w:pPr>
      <w:r w:rsidRPr="0020338C">
        <w:rPr>
          <w:rFonts w:eastAsia="Times New Roman" w:cstheme="minorHAnsi"/>
          <w:color w:val="2D5193"/>
          <w:sz w:val="32"/>
          <w:szCs w:val="32"/>
        </w:rPr>
        <w:t>Gujarati Samaj of Grater Austin’s</w:t>
      </w:r>
      <w:r w:rsidR="00982ED7" w:rsidRPr="0020338C">
        <w:rPr>
          <w:rFonts w:eastAsia="Times New Roman" w:cstheme="minorHAnsi"/>
          <w:color w:val="2D5193"/>
          <w:sz w:val="32"/>
          <w:szCs w:val="32"/>
        </w:rPr>
        <w:t xml:space="preserve"> Navratri 20</w:t>
      </w:r>
      <w:r w:rsidR="00061489" w:rsidRPr="0020338C">
        <w:rPr>
          <w:rFonts w:eastAsia="Times New Roman" w:cstheme="minorHAnsi"/>
          <w:color w:val="2D5193"/>
          <w:sz w:val="32"/>
          <w:szCs w:val="32"/>
        </w:rPr>
        <w:t>2</w:t>
      </w:r>
      <w:r w:rsidR="00AE159C">
        <w:rPr>
          <w:rFonts w:eastAsia="Times New Roman" w:cstheme="minorHAnsi"/>
          <w:color w:val="2D5193"/>
          <w:sz w:val="32"/>
          <w:szCs w:val="32"/>
        </w:rPr>
        <w:t>2</w:t>
      </w:r>
      <w:r w:rsidR="00982ED7" w:rsidRPr="0020338C">
        <w:rPr>
          <w:rFonts w:eastAsia="Times New Roman" w:cstheme="minorHAnsi"/>
          <w:color w:val="2D5193"/>
          <w:sz w:val="32"/>
          <w:szCs w:val="32"/>
        </w:rPr>
        <w:t xml:space="preserve"> Terms &amp; Conditions</w:t>
      </w:r>
    </w:p>
    <w:p w14:paraId="5DBB33F1" w14:textId="6F4EF615" w:rsidR="008B27A4" w:rsidRPr="0020338C" w:rsidRDefault="008B27A4"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Gaining Entry</w:t>
      </w:r>
    </w:p>
    <w:p w14:paraId="1D0D01FC" w14:textId="383A2876" w:rsidR="008B27A4" w:rsidRPr="0020338C" w:rsidRDefault="008B27A4" w:rsidP="008B27A4">
      <w:pPr>
        <w:shd w:val="clear" w:color="auto" w:fill="FFFFFF"/>
        <w:rPr>
          <w:rFonts w:eastAsia="Times New Roman" w:cstheme="minorHAnsi"/>
          <w:color w:val="222222"/>
          <w:sz w:val="21"/>
          <w:szCs w:val="21"/>
        </w:rPr>
      </w:pPr>
      <w:r w:rsidRPr="0020338C">
        <w:rPr>
          <w:rFonts w:eastAsia="Times New Roman" w:cstheme="minorHAnsi"/>
          <w:color w:val="222222"/>
          <w:sz w:val="21"/>
          <w:szCs w:val="21"/>
        </w:rPr>
        <w:t xml:space="preserve">Anyone attending </w:t>
      </w:r>
      <w:r w:rsidR="000B05DB" w:rsidRPr="0020338C">
        <w:rPr>
          <w:rFonts w:eastAsia="Times New Roman" w:cstheme="minorHAnsi"/>
          <w:color w:val="222222"/>
          <w:sz w:val="21"/>
          <w:szCs w:val="21"/>
        </w:rPr>
        <w:t>Gujarati Samaj of Greater Austin’s (“GSGA”) Navratri 202</w:t>
      </w:r>
      <w:r w:rsidR="00AE159C">
        <w:rPr>
          <w:rFonts w:eastAsia="Times New Roman" w:cstheme="minorHAnsi"/>
          <w:color w:val="222222"/>
          <w:sz w:val="21"/>
          <w:szCs w:val="21"/>
        </w:rPr>
        <w:t>2</w:t>
      </w:r>
      <w:r w:rsidR="000B05DB" w:rsidRPr="0020338C">
        <w:rPr>
          <w:rFonts w:eastAsia="Times New Roman" w:cstheme="minorHAnsi"/>
          <w:color w:val="222222"/>
          <w:sz w:val="21"/>
          <w:szCs w:val="21"/>
        </w:rPr>
        <w:t xml:space="preserve"> event, will</w:t>
      </w:r>
      <w:r w:rsidRPr="0020338C">
        <w:rPr>
          <w:rFonts w:eastAsia="Times New Roman" w:cstheme="minorHAnsi"/>
          <w:color w:val="222222"/>
          <w:sz w:val="21"/>
          <w:szCs w:val="21"/>
        </w:rPr>
        <w:t xml:space="preserve"> be required to comply with following, before gaining an entry.</w:t>
      </w:r>
    </w:p>
    <w:p w14:paraId="71CF8E63" w14:textId="2A2F13A1" w:rsidR="000B05DB" w:rsidRPr="0020338C" w:rsidRDefault="000B05DB" w:rsidP="008B27A4">
      <w:pPr>
        <w:numPr>
          <w:ilvl w:val="0"/>
          <w:numId w:val="1"/>
        </w:numPr>
        <w:shd w:val="clear" w:color="auto" w:fill="FFFFFF"/>
        <w:spacing w:before="100" w:beforeAutospacing="1" w:after="100" w:afterAutospacing="1"/>
        <w:rPr>
          <w:rFonts w:eastAsia="Times New Roman" w:cstheme="minorHAnsi"/>
          <w:color w:val="222222"/>
          <w:sz w:val="21"/>
          <w:szCs w:val="21"/>
        </w:rPr>
      </w:pPr>
      <w:r w:rsidRPr="0020338C">
        <w:rPr>
          <w:rFonts w:eastAsia="Times New Roman" w:cstheme="minorHAnsi"/>
          <w:color w:val="4F4F4F"/>
          <w:sz w:val="22"/>
          <w:szCs w:val="22"/>
        </w:rPr>
        <w:t>GSGA is implementing manual ticket checking for this event.</w:t>
      </w:r>
      <w:r w:rsidR="00307941">
        <w:rPr>
          <w:rFonts w:eastAsia="Times New Roman" w:cstheme="minorHAnsi"/>
          <w:color w:val="4F4F4F"/>
          <w:sz w:val="22"/>
          <w:szCs w:val="22"/>
        </w:rPr>
        <w:t xml:space="preserve"> </w:t>
      </w:r>
      <w:r w:rsidR="00307941" w:rsidRPr="0020338C">
        <w:rPr>
          <w:rFonts w:eastAsia="Times New Roman" w:cstheme="minorHAnsi"/>
          <w:color w:val="4F4F4F"/>
          <w:sz w:val="22"/>
          <w:szCs w:val="22"/>
        </w:rPr>
        <w:t xml:space="preserve">For security and safety reasons, the </w:t>
      </w:r>
      <w:r w:rsidR="00307941" w:rsidRPr="0020338C">
        <w:rPr>
          <w:rFonts w:eastAsia="Times New Roman" w:cstheme="minorHAnsi"/>
          <w:color w:val="4F4F4F"/>
        </w:rPr>
        <w:t xml:space="preserve">name </w:t>
      </w:r>
      <w:r w:rsidR="00307941" w:rsidRPr="0020338C">
        <w:rPr>
          <w:rFonts w:eastAsia="Times New Roman" w:cstheme="minorHAnsi"/>
          <w:color w:val="4F4F4F"/>
          <w:sz w:val="22"/>
          <w:szCs w:val="22"/>
        </w:rPr>
        <w:t xml:space="preserve">on the </w:t>
      </w:r>
      <w:r w:rsidR="00307941" w:rsidRPr="0020338C">
        <w:rPr>
          <w:rFonts w:eastAsia="Times New Roman" w:cstheme="minorHAnsi"/>
          <w:color w:val="4F4F4F"/>
        </w:rPr>
        <w:t xml:space="preserve">entry ticket </w:t>
      </w:r>
      <w:r w:rsidR="00307941" w:rsidRPr="0020338C">
        <w:rPr>
          <w:rFonts w:eastAsia="Times New Roman" w:cstheme="minorHAnsi"/>
          <w:color w:val="4F4F4F"/>
          <w:sz w:val="22"/>
          <w:szCs w:val="22"/>
        </w:rPr>
        <w:t xml:space="preserve">should match </w:t>
      </w:r>
      <w:r w:rsidR="00307941">
        <w:rPr>
          <w:rFonts w:eastAsia="Times New Roman" w:cstheme="minorHAnsi"/>
          <w:color w:val="4F4F4F"/>
          <w:sz w:val="22"/>
          <w:szCs w:val="22"/>
        </w:rPr>
        <w:t xml:space="preserve">required verification documents </w:t>
      </w:r>
      <w:r w:rsidR="00307941" w:rsidRPr="0020338C">
        <w:rPr>
          <w:rFonts w:eastAsia="Times New Roman" w:cstheme="minorHAnsi"/>
          <w:color w:val="4F4F4F"/>
          <w:sz w:val="22"/>
          <w:szCs w:val="22"/>
        </w:rPr>
        <w:t xml:space="preserve">to enter the </w:t>
      </w:r>
      <w:r w:rsidR="00307941">
        <w:rPr>
          <w:rFonts w:eastAsia="Times New Roman" w:cstheme="minorHAnsi"/>
          <w:color w:val="4F4F4F"/>
          <w:sz w:val="22"/>
          <w:szCs w:val="22"/>
        </w:rPr>
        <w:t>event</w:t>
      </w:r>
      <w:r w:rsidR="00307941" w:rsidRPr="0020338C">
        <w:rPr>
          <w:rFonts w:eastAsia="Times New Roman" w:cstheme="minorHAnsi"/>
          <w:color w:val="4F4F4F"/>
          <w:sz w:val="22"/>
          <w:szCs w:val="22"/>
        </w:rPr>
        <w:t>.</w:t>
      </w:r>
    </w:p>
    <w:p w14:paraId="2F6287EA" w14:textId="064F8CFD" w:rsidR="000B05DB" w:rsidRPr="0020338C" w:rsidRDefault="000B05DB" w:rsidP="000B05DB">
      <w:pPr>
        <w:numPr>
          <w:ilvl w:val="0"/>
          <w:numId w:val="1"/>
        </w:numPr>
        <w:shd w:val="clear" w:color="auto" w:fill="FFFFFF"/>
        <w:spacing w:before="100" w:beforeAutospacing="1" w:after="100" w:afterAutospacing="1"/>
        <w:rPr>
          <w:rFonts w:eastAsia="Times New Roman" w:cstheme="minorHAnsi"/>
          <w:color w:val="222222"/>
          <w:sz w:val="21"/>
          <w:szCs w:val="21"/>
        </w:rPr>
      </w:pPr>
      <w:r w:rsidRPr="0020338C">
        <w:rPr>
          <w:rFonts w:eastAsia="Times New Roman" w:cstheme="minorHAnsi"/>
          <w:color w:val="4F4F4F"/>
          <w:sz w:val="22"/>
          <w:szCs w:val="22"/>
        </w:rPr>
        <w:t>Each ticket is tied to an individual</w:t>
      </w:r>
      <w:r w:rsidR="00307941">
        <w:rPr>
          <w:rFonts w:eastAsia="Times New Roman" w:cstheme="minorHAnsi"/>
          <w:color w:val="4F4F4F"/>
          <w:sz w:val="22"/>
          <w:szCs w:val="22"/>
        </w:rPr>
        <w:t>. P</w:t>
      </w:r>
      <w:r w:rsidRPr="0020338C">
        <w:rPr>
          <w:rFonts w:eastAsia="Times New Roman" w:cstheme="minorHAnsi"/>
          <w:color w:val="4F4F4F"/>
          <w:sz w:val="22"/>
          <w:szCs w:val="22"/>
        </w:rPr>
        <w:t xml:space="preserve">lease make sure to enter the full name as its used for </w:t>
      </w:r>
      <w:r w:rsidR="00307941">
        <w:rPr>
          <w:rFonts w:eastAsia="Times New Roman" w:cstheme="minorHAnsi"/>
          <w:color w:val="4F4F4F"/>
          <w:sz w:val="22"/>
          <w:szCs w:val="22"/>
        </w:rPr>
        <w:t>verification when you purchase the ticket.</w:t>
      </w:r>
    </w:p>
    <w:p w14:paraId="63C577E1" w14:textId="631CFD64" w:rsidR="000B05DB" w:rsidRPr="0020338C" w:rsidRDefault="000B05DB" w:rsidP="000B05DB">
      <w:pPr>
        <w:numPr>
          <w:ilvl w:val="0"/>
          <w:numId w:val="1"/>
        </w:numPr>
        <w:shd w:val="clear" w:color="auto" w:fill="FFFFFF"/>
        <w:spacing w:before="100" w:beforeAutospacing="1" w:after="100" w:afterAutospacing="1"/>
        <w:rPr>
          <w:rFonts w:eastAsia="Times New Roman" w:cstheme="minorHAnsi"/>
          <w:color w:val="222222"/>
          <w:sz w:val="21"/>
          <w:szCs w:val="21"/>
        </w:rPr>
      </w:pPr>
      <w:r w:rsidRPr="0020338C">
        <w:rPr>
          <w:rFonts w:eastAsia="Times New Roman" w:cstheme="minorHAnsi"/>
          <w:color w:val="4F4F4F"/>
          <w:sz w:val="22"/>
          <w:szCs w:val="22"/>
        </w:rPr>
        <w:t>Each person above 1</w:t>
      </w:r>
      <w:r w:rsidR="00307941">
        <w:rPr>
          <w:rFonts w:eastAsia="Times New Roman" w:cstheme="minorHAnsi"/>
          <w:color w:val="4F4F4F"/>
          <w:sz w:val="22"/>
          <w:szCs w:val="22"/>
        </w:rPr>
        <w:t>8</w:t>
      </w:r>
      <w:r w:rsidRPr="0020338C">
        <w:rPr>
          <w:rFonts w:eastAsia="Times New Roman" w:cstheme="minorHAnsi"/>
          <w:color w:val="4F4F4F"/>
          <w:sz w:val="22"/>
          <w:szCs w:val="22"/>
        </w:rPr>
        <w:t xml:space="preserve"> years</w:t>
      </w:r>
      <w:r w:rsidR="00307941">
        <w:rPr>
          <w:rFonts w:eastAsia="Times New Roman" w:cstheme="minorHAnsi"/>
          <w:color w:val="4F4F4F"/>
          <w:sz w:val="22"/>
          <w:szCs w:val="22"/>
        </w:rPr>
        <w:t>,</w:t>
      </w:r>
      <w:r w:rsidRPr="0020338C">
        <w:rPr>
          <w:rFonts w:eastAsia="Times New Roman" w:cstheme="minorHAnsi"/>
          <w:color w:val="4F4F4F"/>
          <w:sz w:val="22"/>
          <w:szCs w:val="22"/>
        </w:rPr>
        <w:t xml:space="preserve"> will </w:t>
      </w:r>
      <w:r w:rsidR="00307941">
        <w:rPr>
          <w:rFonts w:eastAsia="Times New Roman" w:cstheme="minorHAnsi"/>
          <w:color w:val="4F4F4F"/>
          <w:sz w:val="22"/>
          <w:szCs w:val="22"/>
        </w:rPr>
        <w:t xml:space="preserve">be </w:t>
      </w:r>
      <w:r w:rsidRPr="0020338C">
        <w:rPr>
          <w:rFonts w:eastAsia="Times New Roman" w:cstheme="minorHAnsi"/>
          <w:color w:val="4F4F4F"/>
          <w:sz w:val="22"/>
          <w:szCs w:val="22"/>
        </w:rPr>
        <w:t>require</w:t>
      </w:r>
      <w:r w:rsidR="00307941">
        <w:rPr>
          <w:rFonts w:eastAsia="Times New Roman" w:cstheme="minorHAnsi"/>
          <w:color w:val="4F4F4F"/>
          <w:sz w:val="22"/>
          <w:szCs w:val="22"/>
        </w:rPr>
        <w:t>d to show</w:t>
      </w:r>
      <w:r w:rsidRPr="0020338C">
        <w:rPr>
          <w:rFonts w:eastAsia="Times New Roman" w:cstheme="minorHAnsi"/>
          <w:color w:val="4F4F4F"/>
          <w:sz w:val="22"/>
          <w:szCs w:val="22"/>
        </w:rPr>
        <w:t xml:space="preserve"> a valid ID. </w:t>
      </w:r>
    </w:p>
    <w:p w14:paraId="6A31BF04" w14:textId="1CAEC6A0" w:rsidR="00307941" w:rsidRPr="0020338C" w:rsidRDefault="00307941" w:rsidP="00307941">
      <w:pPr>
        <w:numPr>
          <w:ilvl w:val="0"/>
          <w:numId w:val="1"/>
        </w:numPr>
        <w:shd w:val="clear" w:color="auto" w:fill="FFFFFF"/>
        <w:spacing w:before="100" w:beforeAutospacing="1" w:after="100" w:afterAutospacing="1"/>
        <w:rPr>
          <w:rFonts w:eastAsia="Times New Roman" w:cstheme="minorHAnsi"/>
          <w:color w:val="222222"/>
          <w:sz w:val="21"/>
          <w:szCs w:val="21"/>
        </w:rPr>
      </w:pPr>
      <w:r w:rsidRPr="0020338C">
        <w:rPr>
          <w:rFonts w:eastAsia="Times New Roman" w:cstheme="minorHAnsi"/>
          <w:color w:val="4F4F4F"/>
          <w:sz w:val="22"/>
          <w:szCs w:val="22"/>
        </w:rPr>
        <w:t>Please have your ticket confirmation email</w:t>
      </w:r>
      <w:r>
        <w:rPr>
          <w:rFonts w:eastAsia="Times New Roman" w:cstheme="minorHAnsi"/>
          <w:color w:val="4F4F4F"/>
          <w:sz w:val="22"/>
          <w:szCs w:val="22"/>
        </w:rPr>
        <w:t xml:space="preserve"> and required verification documents </w:t>
      </w:r>
      <w:r w:rsidRPr="0020338C">
        <w:rPr>
          <w:rFonts w:eastAsia="Times New Roman" w:cstheme="minorHAnsi"/>
          <w:color w:val="4F4F4F"/>
          <w:sz w:val="22"/>
          <w:szCs w:val="22"/>
        </w:rPr>
        <w:t>ready for inspection at the gate</w:t>
      </w:r>
      <w:r>
        <w:rPr>
          <w:rFonts w:eastAsia="Times New Roman" w:cstheme="minorHAnsi"/>
          <w:color w:val="4F4F4F"/>
          <w:sz w:val="22"/>
          <w:szCs w:val="22"/>
        </w:rPr>
        <w:t xml:space="preserve">. </w:t>
      </w:r>
    </w:p>
    <w:p w14:paraId="2D257FE0" w14:textId="09BAC8EF" w:rsidR="00982ED7" w:rsidRPr="0020338C" w:rsidRDefault="00982ED7" w:rsidP="00982ED7">
      <w:pPr>
        <w:spacing w:before="100" w:beforeAutospacing="1" w:after="100" w:afterAutospacing="1"/>
        <w:rPr>
          <w:rFonts w:eastAsia="Times New Roman" w:cstheme="minorHAnsi"/>
        </w:rPr>
      </w:pPr>
      <w:r w:rsidRPr="0020338C">
        <w:rPr>
          <w:rFonts w:eastAsia="Times New Roman" w:cstheme="minorHAnsi"/>
          <w:color w:val="2D5193"/>
          <w:sz w:val="26"/>
          <w:szCs w:val="26"/>
        </w:rPr>
        <w:t xml:space="preserve">Privacy Policy </w:t>
      </w:r>
    </w:p>
    <w:p w14:paraId="1A699D6C" w14:textId="4D5531E4" w:rsidR="00982ED7" w:rsidRPr="0020338C" w:rsidRDefault="00982ED7" w:rsidP="00982ED7">
      <w:pPr>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The data that we collect during ticketing will not be shared with any third party. GSGA will use the data to plan future events. We will not spam your email address but will send GSGA related emails and updates few times a year. We do not store any of your credit card or </w:t>
      </w:r>
      <w:r w:rsidR="000B05DB" w:rsidRPr="0020338C">
        <w:rPr>
          <w:rFonts w:eastAsia="Times New Roman" w:cstheme="minorHAnsi"/>
          <w:color w:val="4F4F4F"/>
          <w:sz w:val="22"/>
          <w:szCs w:val="22"/>
        </w:rPr>
        <w:t>PayPal</w:t>
      </w:r>
      <w:r w:rsidRPr="0020338C">
        <w:rPr>
          <w:rFonts w:eastAsia="Times New Roman" w:cstheme="minorHAnsi"/>
          <w:color w:val="4F4F4F"/>
          <w:sz w:val="22"/>
          <w:szCs w:val="22"/>
        </w:rPr>
        <w:t xml:space="preserve"> account information ever. </w:t>
      </w:r>
    </w:p>
    <w:p w14:paraId="3F92D65B" w14:textId="6F81BE7C" w:rsidR="00982ED7" w:rsidRPr="0020338C" w:rsidRDefault="00982ED7"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 xml:space="preserve">Refunds and Exchanges </w:t>
      </w:r>
    </w:p>
    <w:p w14:paraId="5F7592EE" w14:textId="6101C842" w:rsidR="00982ED7" w:rsidRPr="0020338C" w:rsidRDefault="00982ED7" w:rsidP="00982ED7">
      <w:pPr>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Please review your tickets carefully, including date and location of the event before completing your transaction. Tickets are non‐refundable and non‐transferable. All sales are final. </w:t>
      </w:r>
    </w:p>
    <w:p w14:paraId="7F3625C4" w14:textId="09116BFE" w:rsidR="00982ED7" w:rsidRPr="0020338C" w:rsidRDefault="00982ED7"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 xml:space="preserve">Order Confirmation </w:t>
      </w:r>
    </w:p>
    <w:p w14:paraId="7C68ACA3" w14:textId="4AC64BF0" w:rsidR="00982ED7" w:rsidRPr="0020338C" w:rsidRDefault="00982ED7" w:rsidP="00982ED7">
      <w:pPr>
        <w:shd w:val="clear" w:color="auto" w:fill="FFFFFF"/>
        <w:spacing w:before="100" w:beforeAutospacing="1" w:after="100" w:afterAutospacing="1"/>
        <w:rPr>
          <w:rFonts w:eastAsia="Times New Roman" w:cstheme="minorHAnsi"/>
        </w:rPr>
      </w:pPr>
      <w:r w:rsidRPr="0020338C">
        <w:rPr>
          <w:rFonts w:eastAsia="Times New Roman" w:cstheme="minorHAnsi"/>
          <w:color w:val="4F4F4F"/>
          <w:sz w:val="22"/>
          <w:szCs w:val="22"/>
        </w:rPr>
        <w:t>After your purchase, you will receive an email from our ticketing platform, with subject “</w:t>
      </w:r>
      <w:r w:rsidR="009071F1" w:rsidRPr="0020338C">
        <w:rPr>
          <w:rFonts w:eastAsia="Times New Roman" w:cstheme="minorHAnsi"/>
          <w:color w:val="4F4F4F"/>
          <w:sz w:val="22"/>
          <w:szCs w:val="22"/>
        </w:rPr>
        <w:t>Booking Confirmed</w:t>
      </w:r>
      <w:r w:rsidRPr="0020338C">
        <w:rPr>
          <w:rFonts w:eastAsia="Times New Roman" w:cstheme="minorHAnsi"/>
          <w:color w:val="4F4F4F"/>
          <w:sz w:val="22"/>
          <w:szCs w:val="22"/>
        </w:rPr>
        <w:t xml:space="preserve">”. If you do not receive your tickets at the email you provide at </w:t>
      </w:r>
      <w:r w:rsidR="000B05DB" w:rsidRPr="0020338C">
        <w:rPr>
          <w:rFonts w:eastAsia="Times New Roman" w:cstheme="minorHAnsi"/>
          <w:color w:val="4F4F4F"/>
          <w:sz w:val="22"/>
          <w:szCs w:val="22"/>
        </w:rPr>
        <w:t>checkout,</w:t>
      </w:r>
      <w:r w:rsidRPr="0020338C">
        <w:rPr>
          <w:rFonts w:eastAsia="Times New Roman" w:cstheme="minorHAnsi"/>
          <w:color w:val="4F4F4F"/>
          <w:sz w:val="22"/>
          <w:szCs w:val="22"/>
        </w:rPr>
        <w:t xml:space="preserve"> please check your spam folder before contacting us at </w:t>
      </w:r>
      <w:r w:rsidR="009071F1" w:rsidRPr="0020338C">
        <w:rPr>
          <w:rFonts w:eastAsia="Times New Roman" w:cstheme="minorHAnsi"/>
          <w:color w:val="0260BF"/>
          <w:sz w:val="22"/>
          <w:szCs w:val="22"/>
        </w:rPr>
        <w:t>gujaratisamajofgreateraustin@gmail.com</w:t>
      </w:r>
      <w:r w:rsidRPr="0020338C">
        <w:rPr>
          <w:rFonts w:eastAsia="Times New Roman" w:cstheme="minorHAnsi"/>
          <w:color w:val="4F4F4F"/>
          <w:sz w:val="22"/>
          <w:szCs w:val="22"/>
        </w:rPr>
        <w:t xml:space="preserve">. We are here to help. </w:t>
      </w:r>
    </w:p>
    <w:p w14:paraId="5B53BFB2" w14:textId="1B92C0D0" w:rsidR="00982ED7" w:rsidRPr="0020338C" w:rsidRDefault="00982ED7"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 xml:space="preserve">Pricing and Other Errors </w:t>
      </w:r>
    </w:p>
    <w:p w14:paraId="67FBB01F" w14:textId="09246D1E" w:rsidR="00982ED7" w:rsidRPr="0020338C" w:rsidRDefault="00982ED7" w:rsidP="00982ED7">
      <w:pPr>
        <w:shd w:val="clear" w:color="auto" w:fill="FFFFFF"/>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If the amount you pay for a ticket is incorrect regardless of whether because of an error in a price posted on this Site or otherwise communicated to you, or you are able to order a ticket before its scheduled on‐sale or presale date or you are able to order a ticket that was not supposed to have been released for sale, then we will have the right to cancel that ticket (or the order for that ticket) and refund to you the amount that you paid. This will apply regardless of whether because of human error or a transactional malfunction of this website or other operated system. </w:t>
      </w:r>
    </w:p>
    <w:p w14:paraId="7B4DB361" w14:textId="77777777" w:rsidR="00982ED7" w:rsidRPr="0020338C" w:rsidRDefault="00982ED7" w:rsidP="00982ED7">
      <w:pPr>
        <w:spacing w:before="100" w:beforeAutospacing="1" w:after="100" w:afterAutospacing="1"/>
        <w:rPr>
          <w:rFonts w:eastAsia="Times New Roman" w:cstheme="minorHAnsi"/>
        </w:rPr>
      </w:pPr>
      <w:r w:rsidRPr="0020338C">
        <w:rPr>
          <w:rFonts w:eastAsia="Times New Roman" w:cstheme="minorHAnsi"/>
          <w:color w:val="2D5193"/>
          <w:sz w:val="26"/>
          <w:szCs w:val="26"/>
        </w:rPr>
        <w:t xml:space="preserve">Number of Member Tickets or “Member Ticket Limits” </w:t>
      </w:r>
    </w:p>
    <w:p w14:paraId="2E78BC3C" w14:textId="41E87339" w:rsidR="00982ED7" w:rsidRPr="0020338C" w:rsidRDefault="00982ED7" w:rsidP="00982ED7">
      <w:pPr>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When purchasing tickets, a GSGA Member is limited to only 4 Member Tickets each day (also known as a “ticket limit”). The ticket limit is applicable across all kinds of tickets. We have enforced the restriction during the purchase process but even if someone hacks into buying more member tickets per day, the </w:t>
      </w:r>
      <w:r w:rsidRPr="0020338C">
        <w:rPr>
          <w:rFonts w:eastAsia="Times New Roman" w:cstheme="minorHAnsi"/>
          <w:color w:val="4F4F4F"/>
          <w:sz w:val="22"/>
          <w:szCs w:val="22"/>
        </w:rPr>
        <w:lastRenderedPageBreak/>
        <w:t xml:space="preserve">committee will cancel the tickets post purchase. So please respect the honor code and avoid difficult conversations. This policy is in effect to discourage unfair ticket buying practices. We reserve the right to cancel any or all orders and tickets without notice to you if you exceed the posted limits. While buying member tickets please provide the correct GSGA Membership email address. If the email address does not match with your membership </w:t>
      </w:r>
      <w:r w:rsidR="000B05DB" w:rsidRPr="0020338C">
        <w:rPr>
          <w:rFonts w:eastAsia="Times New Roman" w:cstheme="minorHAnsi"/>
          <w:color w:val="4F4F4F"/>
          <w:sz w:val="22"/>
          <w:szCs w:val="22"/>
        </w:rPr>
        <w:t>record,</w:t>
      </w:r>
      <w:r w:rsidRPr="0020338C">
        <w:rPr>
          <w:rFonts w:eastAsia="Times New Roman" w:cstheme="minorHAnsi"/>
          <w:color w:val="4F4F4F"/>
          <w:sz w:val="22"/>
          <w:szCs w:val="22"/>
        </w:rPr>
        <w:t xml:space="preserve"> then those member tickets will be cancelled. There is no limit on number of Guest Tickets purchase. </w:t>
      </w:r>
    </w:p>
    <w:p w14:paraId="14568D3A" w14:textId="399A882D" w:rsidR="00982ED7" w:rsidRPr="0020338C" w:rsidRDefault="00982ED7" w:rsidP="00982ED7">
      <w:pPr>
        <w:shd w:val="clear" w:color="auto" w:fill="FFFFFF"/>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We understand that some member families have more than four members in family. Please purchase the four Member Tickets for the days you plan to attend and email us at </w:t>
      </w:r>
      <w:r w:rsidRPr="0020338C">
        <w:rPr>
          <w:rFonts w:eastAsia="Times New Roman" w:cstheme="minorHAnsi"/>
          <w:color w:val="0260BF"/>
          <w:sz w:val="22"/>
          <w:szCs w:val="22"/>
        </w:rPr>
        <w:t xml:space="preserve">gujaratisamajofgreateraustin@gmail.com </w:t>
      </w:r>
      <w:r w:rsidRPr="0020338C">
        <w:rPr>
          <w:rFonts w:eastAsia="Times New Roman" w:cstheme="minorHAnsi"/>
          <w:color w:val="4F4F4F"/>
          <w:sz w:val="22"/>
          <w:szCs w:val="22"/>
        </w:rPr>
        <w:t xml:space="preserve">to request for additional member ticket providing these details: Day, Type of Ticket, Name, Age, Relationship to Member. We will review the case and reserve the right to approve additional family member tickets. </w:t>
      </w:r>
    </w:p>
    <w:p w14:paraId="57749587" w14:textId="2789A9C4" w:rsidR="00982ED7" w:rsidRPr="0020338C" w:rsidRDefault="00982ED7"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 xml:space="preserve">Multiple Browser Windows or Browser Back Button Navigation </w:t>
      </w:r>
    </w:p>
    <w:p w14:paraId="7D9CACDE" w14:textId="77777777" w:rsidR="00982ED7" w:rsidRPr="0020338C" w:rsidRDefault="00982ED7" w:rsidP="00982ED7">
      <w:pPr>
        <w:shd w:val="clear" w:color="auto" w:fill="FFFFFF"/>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When ordering tickets online with us, please ensure you are looking for tickets and placing an order using only one browser window. Looking up tickets using multiple browser windows could result in losing your tickets or timer expiration. </w:t>
      </w:r>
    </w:p>
    <w:p w14:paraId="674282B1" w14:textId="79358FCD" w:rsidR="00982ED7" w:rsidRPr="0020338C" w:rsidRDefault="00982ED7" w:rsidP="00982ED7">
      <w:pPr>
        <w:shd w:val="clear" w:color="auto" w:fill="FFFFFF"/>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When ordering tickets do not use the browser back button for navigation. It may lock you out or apply stringent ticket limits. </w:t>
      </w:r>
    </w:p>
    <w:p w14:paraId="2E99435F" w14:textId="5EC7D448" w:rsidR="00982ED7" w:rsidRPr="0020338C" w:rsidRDefault="00982ED7"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 xml:space="preserve">Re‐Sale Restrictions </w:t>
      </w:r>
    </w:p>
    <w:p w14:paraId="3327B8B5" w14:textId="2895F4B5" w:rsidR="00982ED7" w:rsidRPr="0020338C" w:rsidRDefault="00982ED7" w:rsidP="00982ED7">
      <w:pPr>
        <w:shd w:val="clear" w:color="auto" w:fill="FFFFFF"/>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Tickets are non‐transferable and can be used only by the named person on the day it is valid. Ticket may not be used for any advertising or promotion purposes. We reserve the right to cancel accounts or refuse to sell tickets to any individual who has engaged in the sale of counterfeit tickets or the unlawful re‐sale of or unauthorized promotional use of tickets. </w:t>
      </w:r>
    </w:p>
    <w:p w14:paraId="48BA597F" w14:textId="05C7AA2C" w:rsidR="00982ED7" w:rsidRPr="0020338C" w:rsidRDefault="00982ED7"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 xml:space="preserve">Limitations of Liability </w:t>
      </w:r>
    </w:p>
    <w:p w14:paraId="57D80837" w14:textId="5A2B3C35" w:rsidR="00982ED7" w:rsidRPr="0020338C" w:rsidRDefault="00982ED7" w:rsidP="00982ED7">
      <w:pPr>
        <w:shd w:val="clear" w:color="auto" w:fill="FFFFFF"/>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There are certain risks inherent in attending any event, such as Navratri. You voluntarily assume all risks and danger incidental to the event for which the ticket is issued, whether occurring before, during or after the event, and you waive any claims for personal injury or death against the Service, management, facility, GSGA, participants, and </w:t>
      </w:r>
      <w:r w:rsidR="000B05DB" w:rsidRPr="0020338C">
        <w:rPr>
          <w:rFonts w:eastAsia="Times New Roman" w:cstheme="minorHAnsi"/>
          <w:color w:val="4F4F4F"/>
          <w:sz w:val="22"/>
          <w:szCs w:val="22"/>
        </w:rPr>
        <w:t>all</w:t>
      </w:r>
      <w:r w:rsidRPr="0020338C">
        <w:rPr>
          <w:rFonts w:eastAsia="Times New Roman" w:cstheme="minorHAnsi"/>
          <w:color w:val="4F4F4F"/>
          <w:sz w:val="22"/>
          <w:szCs w:val="22"/>
        </w:rPr>
        <w:t xml:space="preserve"> their respective parents, affiliated entities, agents, officers, directors, </w:t>
      </w:r>
      <w:proofErr w:type="gramStart"/>
      <w:r w:rsidRPr="0020338C">
        <w:rPr>
          <w:rFonts w:eastAsia="Times New Roman" w:cstheme="minorHAnsi"/>
          <w:color w:val="4F4F4F"/>
          <w:sz w:val="22"/>
          <w:szCs w:val="22"/>
        </w:rPr>
        <w:t>owners</w:t>
      </w:r>
      <w:proofErr w:type="gramEnd"/>
      <w:r w:rsidRPr="0020338C">
        <w:rPr>
          <w:rFonts w:eastAsia="Times New Roman" w:cstheme="minorHAnsi"/>
          <w:color w:val="4F4F4F"/>
          <w:sz w:val="22"/>
          <w:szCs w:val="22"/>
        </w:rPr>
        <w:t xml:space="preserve"> and employees on behalf of yourself and any accompanying minor. Some of these risks include slipping on the floor, and getting hurt with a </w:t>
      </w:r>
      <w:r w:rsidR="000B05DB" w:rsidRPr="0020338C">
        <w:rPr>
          <w:rFonts w:eastAsia="Times New Roman" w:cstheme="minorHAnsi"/>
          <w:color w:val="4F4F4F"/>
          <w:sz w:val="22"/>
          <w:szCs w:val="22"/>
        </w:rPr>
        <w:t>Dandiya</w:t>
      </w:r>
      <w:r w:rsidRPr="0020338C">
        <w:rPr>
          <w:rFonts w:eastAsia="Times New Roman" w:cstheme="minorHAnsi"/>
          <w:color w:val="4F4F4F"/>
          <w:sz w:val="22"/>
          <w:szCs w:val="22"/>
        </w:rPr>
        <w:t xml:space="preserve">, etc. Spectators must also be aware of the people around them. In the event you are hurt or believe there is a security issue, please contact an usher or GSGA organizing committee. </w:t>
      </w:r>
    </w:p>
    <w:p w14:paraId="300829A4" w14:textId="6EE6E234" w:rsidR="00982ED7" w:rsidRPr="0020338C" w:rsidRDefault="00982ED7"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 xml:space="preserve">Proper Conduct </w:t>
      </w:r>
    </w:p>
    <w:p w14:paraId="2A80DECD" w14:textId="304F016E" w:rsidR="00982ED7" w:rsidRPr="0020338C" w:rsidRDefault="00982ED7" w:rsidP="00982ED7">
      <w:pPr>
        <w:shd w:val="clear" w:color="auto" w:fill="FFFFFF"/>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All attendees must conduct themselves properly at an event. Please be considerate to the community and clean up after yourself. The venue operator and/or the event producer shall have the right, without refund of any amount paid, to refuse admission to, or eject, any person whose conduct management deems disorderly or improper, who uses inappropriate, </w:t>
      </w:r>
      <w:r w:rsidR="000B05DB" w:rsidRPr="0020338C">
        <w:rPr>
          <w:rFonts w:eastAsia="Times New Roman" w:cstheme="minorHAnsi"/>
          <w:color w:val="4F4F4F"/>
          <w:sz w:val="22"/>
          <w:szCs w:val="22"/>
        </w:rPr>
        <w:t>vulgar,</w:t>
      </w:r>
      <w:r w:rsidRPr="0020338C">
        <w:rPr>
          <w:rFonts w:eastAsia="Times New Roman" w:cstheme="minorHAnsi"/>
          <w:color w:val="4F4F4F"/>
          <w:sz w:val="22"/>
          <w:szCs w:val="22"/>
        </w:rPr>
        <w:t xml:space="preserve"> or abusive language, who fails to provide proper identification, or who fails to comply with any other venue or event rules adopted by the venue </w:t>
      </w:r>
      <w:r w:rsidRPr="0020338C">
        <w:rPr>
          <w:rFonts w:eastAsia="Times New Roman" w:cstheme="minorHAnsi"/>
          <w:color w:val="4F4F4F"/>
          <w:sz w:val="22"/>
          <w:szCs w:val="22"/>
        </w:rPr>
        <w:lastRenderedPageBreak/>
        <w:t xml:space="preserve">operator or the event producer. Since Navratri is a religious event, consumption of liquor is not allowed on the premise. Please refrain from consuming liquor right before the event too. Breach of these terms or rules could result in the termination of your right to attend the event without refund. </w:t>
      </w:r>
    </w:p>
    <w:p w14:paraId="44323D83" w14:textId="329CA830" w:rsidR="00982ED7" w:rsidRPr="0020338C" w:rsidRDefault="00982ED7"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 xml:space="preserve">Recording/Photography Restrictions </w:t>
      </w:r>
    </w:p>
    <w:p w14:paraId="3EECF95A" w14:textId="7F01FC72" w:rsidR="00982ED7" w:rsidRPr="0020338C" w:rsidRDefault="00982ED7" w:rsidP="00982ED7">
      <w:pPr>
        <w:shd w:val="clear" w:color="auto" w:fill="FFFFFF"/>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You grant permission to GSGA, its related entities, the venue owner and/or operator and the performing artist, team or other event producer to use your name, image, likeness, sounds in any audio, video, or photographic display or other transmission, exhibition, publication or reproduction made of, or at, the event (regardless of whether before, during or after play or performance) for any purpose, in any manner, in any medium now known or hereafter developed, without further authorization from, or compensation to, you or anyone acting on your behalf. </w:t>
      </w:r>
    </w:p>
    <w:p w14:paraId="566EA8A0" w14:textId="001043DA" w:rsidR="00982ED7" w:rsidRPr="0020338C" w:rsidRDefault="00982ED7" w:rsidP="00982ED7">
      <w:pPr>
        <w:spacing w:before="100" w:beforeAutospacing="1" w:after="100" w:afterAutospacing="1"/>
        <w:rPr>
          <w:rFonts w:eastAsia="Times New Roman" w:cstheme="minorHAnsi"/>
          <w:color w:val="2D5193"/>
          <w:sz w:val="26"/>
          <w:szCs w:val="26"/>
        </w:rPr>
      </w:pPr>
      <w:r w:rsidRPr="0020338C">
        <w:rPr>
          <w:rFonts w:eastAsia="Times New Roman" w:cstheme="minorHAnsi"/>
          <w:color w:val="2D5193"/>
          <w:sz w:val="26"/>
          <w:szCs w:val="26"/>
        </w:rPr>
        <w:t xml:space="preserve">No Expectation of Privacy during the event </w:t>
      </w:r>
    </w:p>
    <w:p w14:paraId="0B07B886" w14:textId="4EEE82E3" w:rsidR="00982ED7" w:rsidRPr="0020338C" w:rsidRDefault="00982ED7" w:rsidP="00982ED7">
      <w:pPr>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You agree that the event for which you purchase tickets is a public event, that your appearance and actions inside and outside the venue where the event occurs are public in nature, and that you have no expectation of privacy </w:t>
      </w:r>
      <w:r w:rsidR="000B05DB" w:rsidRPr="0020338C">
        <w:rPr>
          <w:rFonts w:eastAsia="Times New Roman" w:cstheme="minorHAnsi"/>
          <w:color w:val="4F4F4F"/>
          <w:sz w:val="22"/>
          <w:szCs w:val="22"/>
        </w:rPr>
        <w:t>regarding</w:t>
      </w:r>
      <w:r w:rsidRPr="0020338C">
        <w:rPr>
          <w:rFonts w:eastAsia="Times New Roman" w:cstheme="minorHAnsi"/>
          <w:color w:val="4F4F4F"/>
          <w:sz w:val="22"/>
          <w:szCs w:val="22"/>
        </w:rPr>
        <w:t xml:space="preserve"> your actions or conduct at the event. </w:t>
      </w:r>
    </w:p>
    <w:p w14:paraId="0014B4C1" w14:textId="77777777" w:rsidR="00982ED7" w:rsidRPr="0020338C" w:rsidRDefault="00982ED7" w:rsidP="00982ED7">
      <w:pPr>
        <w:spacing w:before="100" w:beforeAutospacing="1" w:after="100" w:afterAutospacing="1"/>
        <w:rPr>
          <w:rFonts w:eastAsia="Times New Roman" w:cstheme="minorHAnsi"/>
        </w:rPr>
      </w:pPr>
      <w:r w:rsidRPr="0020338C">
        <w:rPr>
          <w:rFonts w:eastAsia="Times New Roman" w:cstheme="minorHAnsi"/>
          <w:color w:val="2D5193"/>
          <w:sz w:val="26"/>
          <w:szCs w:val="26"/>
        </w:rPr>
        <w:t xml:space="preserve">Adhere to Terms &amp; Conditions of the Facility </w:t>
      </w:r>
    </w:p>
    <w:p w14:paraId="5AB690D0" w14:textId="1F775C88" w:rsidR="00982ED7" w:rsidRPr="0020338C" w:rsidRDefault="00982ED7" w:rsidP="00982ED7">
      <w:pPr>
        <w:spacing w:before="100" w:beforeAutospacing="1" w:after="100" w:afterAutospacing="1"/>
        <w:rPr>
          <w:rFonts w:eastAsia="Times New Roman" w:cstheme="minorHAnsi"/>
        </w:rPr>
      </w:pPr>
      <w:r w:rsidRPr="0020338C">
        <w:rPr>
          <w:rFonts w:eastAsia="Times New Roman" w:cstheme="minorHAnsi"/>
          <w:color w:val="4F4F4F"/>
          <w:sz w:val="22"/>
          <w:szCs w:val="22"/>
        </w:rPr>
        <w:t xml:space="preserve">You agree that you will adhere to the terms and conditions of the </w:t>
      </w:r>
      <w:r w:rsidR="000B05DB" w:rsidRPr="0020338C">
        <w:rPr>
          <w:rFonts w:eastAsia="Times New Roman" w:cstheme="minorHAnsi"/>
          <w:color w:val="4F4F4F"/>
          <w:sz w:val="22"/>
          <w:szCs w:val="22"/>
        </w:rPr>
        <w:t xml:space="preserve">Westlake Athletic &amp; Community Center </w:t>
      </w:r>
      <w:r w:rsidRPr="0020338C">
        <w:rPr>
          <w:rFonts w:eastAsia="Times New Roman" w:cstheme="minorHAnsi"/>
          <w:color w:val="4F4F4F"/>
          <w:sz w:val="22"/>
          <w:szCs w:val="22"/>
        </w:rPr>
        <w:t xml:space="preserve">and will not abuse any of the items in the facility. </w:t>
      </w:r>
    </w:p>
    <w:p w14:paraId="342626E1" w14:textId="77777777" w:rsidR="00861D9D" w:rsidRPr="0020338C" w:rsidRDefault="00000000">
      <w:pPr>
        <w:rPr>
          <w:rFonts w:cstheme="minorHAnsi"/>
        </w:rPr>
      </w:pPr>
    </w:p>
    <w:sectPr w:rsidR="00861D9D" w:rsidRPr="0020338C" w:rsidSect="00B0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1F32"/>
    <w:multiLevelType w:val="multilevel"/>
    <w:tmpl w:val="D09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4F271A"/>
    <w:multiLevelType w:val="multilevel"/>
    <w:tmpl w:val="8E44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5322566">
    <w:abstractNumId w:val="0"/>
  </w:num>
  <w:num w:numId="2" w16cid:durableId="1466392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D7"/>
    <w:rsid w:val="00061489"/>
    <w:rsid w:val="000B05DB"/>
    <w:rsid w:val="0020338C"/>
    <w:rsid w:val="00307941"/>
    <w:rsid w:val="00702BD7"/>
    <w:rsid w:val="00793293"/>
    <w:rsid w:val="008B27A4"/>
    <w:rsid w:val="009071F1"/>
    <w:rsid w:val="00982ED7"/>
    <w:rsid w:val="00AE159C"/>
    <w:rsid w:val="00B076CB"/>
    <w:rsid w:val="00CD6D6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4:docId w14:val="57036B90"/>
  <w15:chartTrackingRefBased/>
  <w15:docId w15:val="{92A4308A-64C4-F740-A3A9-84028221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E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B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886">
      <w:bodyDiv w:val="1"/>
      <w:marLeft w:val="0"/>
      <w:marRight w:val="0"/>
      <w:marTop w:val="0"/>
      <w:marBottom w:val="0"/>
      <w:divBdr>
        <w:top w:val="none" w:sz="0" w:space="0" w:color="auto"/>
        <w:left w:val="none" w:sz="0" w:space="0" w:color="auto"/>
        <w:bottom w:val="none" w:sz="0" w:space="0" w:color="auto"/>
        <w:right w:val="none" w:sz="0" w:space="0" w:color="auto"/>
      </w:divBdr>
    </w:div>
    <w:div w:id="671877984">
      <w:bodyDiv w:val="1"/>
      <w:marLeft w:val="0"/>
      <w:marRight w:val="0"/>
      <w:marTop w:val="0"/>
      <w:marBottom w:val="0"/>
      <w:divBdr>
        <w:top w:val="none" w:sz="0" w:space="0" w:color="auto"/>
        <w:left w:val="none" w:sz="0" w:space="0" w:color="auto"/>
        <w:bottom w:val="none" w:sz="0" w:space="0" w:color="auto"/>
        <w:right w:val="none" w:sz="0" w:space="0" w:color="auto"/>
      </w:divBdr>
      <w:divsChild>
        <w:div w:id="818693248">
          <w:marLeft w:val="0"/>
          <w:marRight w:val="0"/>
          <w:marTop w:val="0"/>
          <w:marBottom w:val="0"/>
          <w:divBdr>
            <w:top w:val="none" w:sz="0" w:space="0" w:color="auto"/>
            <w:left w:val="none" w:sz="0" w:space="0" w:color="auto"/>
            <w:bottom w:val="none" w:sz="0" w:space="0" w:color="auto"/>
            <w:right w:val="none" w:sz="0" w:space="0" w:color="auto"/>
          </w:divBdr>
          <w:divsChild>
            <w:div w:id="1432821079">
              <w:marLeft w:val="0"/>
              <w:marRight w:val="0"/>
              <w:marTop w:val="0"/>
              <w:marBottom w:val="0"/>
              <w:divBdr>
                <w:top w:val="none" w:sz="0" w:space="0" w:color="auto"/>
                <w:left w:val="none" w:sz="0" w:space="0" w:color="auto"/>
                <w:bottom w:val="none" w:sz="0" w:space="0" w:color="auto"/>
                <w:right w:val="none" w:sz="0" w:space="0" w:color="auto"/>
              </w:divBdr>
              <w:divsChild>
                <w:div w:id="1688168004">
                  <w:marLeft w:val="0"/>
                  <w:marRight w:val="0"/>
                  <w:marTop w:val="0"/>
                  <w:marBottom w:val="0"/>
                  <w:divBdr>
                    <w:top w:val="none" w:sz="0" w:space="0" w:color="auto"/>
                    <w:left w:val="none" w:sz="0" w:space="0" w:color="auto"/>
                    <w:bottom w:val="none" w:sz="0" w:space="0" w:color="auto"/>
                    <w:right w:val="none" w:sz="0" w:space="0" w:color="auto"/>
                  </w:divBdr>
                </w:div>
              </w:divsChild>
            </w:div>
            <w:div w:id="460803548">
              <w:marLeft w:val="0"/>
              <w:marRight w:val="0"/>
              <w:marTop w:val="0"/>
              <w:marBottom w:val="0"/>
              <w:divBdr>
                <w:top w:val="none" w:sz="0" w:space="0" w:color="auto"/>
                <w:left w:val="none" w:sz="0" w:space="0" w:color="auto"/>
                <w:bottom w:val="none" w:sz="0" w:space="0" w:color="auto"/>
                <w:right w:val="none" w:sz="0" w:space="0" w:color="auto"/>
              </w:divBdr>
              <w:divsChild>
                <w:div w:id="687407995">
                  <w:marLeft w:val="0"/>
                  <w:marRight w:val="0"/>
                  <w:marTop w:val="0"/>
                  <w:marBottom w:val="0"/>
                  <w:divBdr>
                    <w:top w:val="none" w:sz="0" w:space="0" w:color="auto"/>
                    <w:left w:val="none" w:sz="0" w:space="0" w:color="auto"/>
                    <w:bottom w:val="none" w:sz="0" w:space="0" w:color="auto"/>
                    <w:right w:val="none" w:sz="0" w:space="0" w:color="auto"/>
                  </w:divBdr>
                </w:div>
              </w:divsChild>
            </w:div>
            <w:div w:id="687946541">
              <w:marLeft w:val="0"/>
              <w:marRight w:val="0"/>
              <w:marTop w:val="0"/>
              <w:marBottom w:val="0"/>
              <w:divBdr>
                <w:top w:val="none" w:sz="0" w:space="0" w:color="auto"/>
                <w:left w:val="none" w:sz="0" w:space="0" w:color="auto"/>
                <w:bottom w:val="none" w:sz="0" w:space="0" w:color="auto"/>
                <w:right w:val="none" w:sz="0" w:space="0" w:color="auto"/>
              </w:divBdr>
              <w:divsChild>
                <w:div w:id="570626467">
                  <w:marLeft w:val="0"/>
                  <w:marRight w:val="0"/>
                  <w:marTop w:val="0"/>
                  <w:marBottom w:val="0"/>
                  <w:divBdr>
                    <w:top w:val="none" w:sz="0" w:space="0" w:color="auto"/>
                    <w:left w:val="none" w:sz="0" w:space="0" w:color="auto"/>
                    <w:bottom w:val="none" w:sz="0" w:space="0" w:color="auto"/>
                    <w:right w:val="none" w:sz="0" w:space="0" w:color="auto"/>
                  </w:divBdr>
                </w:div>
              </w:divsChild>
            </w:div>
            <w:div w:id="1651784547">
              <w:marLeft w:val="0"/>
              <w:marRight w:val="0"/>
              <w:marTop w:val="0"/>
              <w:marBottom w:val="0"/>
              <w:divBdr>
                <w:top w:val="none" w:sz="0" w:space="0" w:color="auto"/>
                <w:left w:val="none" w:sz="0" w:space="0" w:color="auto"/>
                <w:bottom w:val="none" w:sz="0" w:space="0" w:color="auto"/>
                <w:right w:val="none" w:sz="0" w:space="0" w:color="auto"/>
              </w:divBdr>
              <w:divsChild>
                <w:div w:id="1425758530">
                  <w:marLeft w:val="0"/>
                  <w:marRight w:val="0"/>
                  <w:marTop w:val="0"/>
                  <w:marBottom w:val="0"/>
                  <w:divBdr>
                    <w:top w:val="none" w:sz="0" w:space="0" w:color="auto"/>
                    <w:left w:val="none" w:sz="0" w:space="0" w:color="auto"/>
                    <w:bottom w:val="none" w:sz="0" w:space="0" w:color="auto"/>
                    <w:right w:val="none" w:sz="0" w:space="0" w:color="auto"/>
                  </w:divBdr>
                </w:div>
              </w:divsChild>
            </w:div>
            <w:div w:id="612172414">
              <w:marLeft w:val="0"/>
              <w:marRight w:val="0"/>
              <w:marTop w:val="0"/>
              <w:marBottom w:val="0"/>
              <w:divBdr>
                <w:top w:val="none" w:sz="0" w:space="0" w:color="auto"/>
                <w:left w:val="none" w:sz="0" w:space="0" w:color="auto"/>
                <w:bottom w:val="none" w:sz="0" w:space="0" w:color="auto"/>
                <w:right w:val="none" w:sz="0" w:space="0" w:color="auto"/>
              </w:divBdr>
              <w:divsChild>
                <w:div w:id="1696882322">
                  <w:marLeft w:val="0"/>
                  <w:marRight w:val="0"/>
                  <w:marTop w:val="0"/>
                  <w:marBottom w:val="0"/>
                  <w:divBdr>
                    <w:top w:val="none" w:sz="0" w:space="0" w:color="auto"/>
                    <w:left w:val="none" w:sz="0" w:space="0" w:color="auto"/>
                    <w:bottom w:val="none" w:sz="0" w:space="0" w:color="auto"/>
                    <w:right w:val="none" w:sz="0" w:space="0" w:color="auto"/>
                  </w:divBdr>
                </w:div>
              </w:divsChild>
            </w:div>
            <w:div w:id="500123404">
              <w:marLeft w:val="0"/>
              <w:marRight w:val="0"/>
              <w:marTop w:val="0"/>
              <w:marBottom w:val="0"/>
              <w:divBdr>
                <w:top w:val="none" w:sz="0" w:space="0" w:color="auto"/>
                <w:left w:val="none" w:sz="0" w:space="0" w:color="auto"/>
                <w:bottom w:val="none" w:sz="0" w:space="0" w:color="auto"/>
                <w:right w:val="none" w:sz="0" w:space="0" w:color="auto"/>
              </w:divBdr>
              <w:divsChild>
                <w:div w:id="266350156">
                  <w:marLeft w:val="0"/>
                  <w:marRight w:val="0"/>
                  <w:marTop w:val="0"/>
                  <w:marBottom w:val="0"/>
                  <w:divBdr>
                    <w:top w:val="none" w:sz="0" w:space="0" w:color="auto"/>
                    <w:left w:val="none" w:sz="0" w:space="0" w:color="auto"/>
                    <w:bottom w:val="none" w:sz="0" w:space="0" w:color="auto"/>
                    <w:right w:val="none" w:sz="0" w:space="0" w:color="auto"/>
                  </w:divBdr>
                  <w:divsChild>
                    <w:div w:id="6112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969">
              <w:marLeft w:val="0"/>
              <w:marRight w:val="0"/>
              <w:marTop w:val="0"/>
              <w:marBottom w:val="0"/>
              <w:divBdr>
                <w:top w:val="none" w:sz="0" w:space="0" w:color="auto"/>
                <w:left w:val="none" w:sz="0" w:space="0" w:color="auto"/>
                <w:bottom w:val="none" w:sz="0" w:space="0" w:color="auto"/>
                <w:right w:val="none" w:sz="0" w:space="0" w:color="auto"/>
              </w:divBdr>
              <w:divsChild>
                <w:div w:id="359430212">
                  <w:marLeft w:val="0"/>
                  <w:marRight w:val="0"/>
                  <w:marTop w:val="0"/>
                  <w:marBottom w:val="0"/>
                  <w:divBdr>
                    <w:top w:val="none" w:sz="0" w:space="0" w:color="auto"/>
                    <w:left w:val="none" w:sz="0" w:space="0" w:color="auto"/>
                    <w:bottom w:val="none" w:sz="0" w:space="0" w:color="auto"/>
                    <w:right w:val="none" w:sz="0" w:space="0" w:color="auto"/>
                  </w:divBdr>
                  <w:divsChild>
                    <w:div w:id="8263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764">
              <w:marLeft w:val="0"/>
              <w:marRight w:val="0"/>
              <w:marTop w:val="0"/>
              <w:marBottom w:val="0"/>
              <w:divBdr>
                <w:top w:val="none" w:sz="0" w:space="0" w:color="auto"/>
                <w:left w:val="none" w:sz="0" w:space="0" w:color="auto"/>
                <w:bottom w:val="none" w:sz="0" w:space="0" w:color="auto"/>
                <w:right w:val="none" w:sz="0" w:space="0" w:color="auto"/>
              </w:divBdr>
              <w:divsChild>
                <w:div w:id="263617069">
                  <w:marLeft w:val="0"/>
                  <w:marRight w:val="0"/>
                  <w:marTop w:val="0"/>
                  <w:marBottom w:val="0"/>
                  <w:divBdr>
                    <w:top w:val="none" w:sz="0" w:space="0" w:color="auto"/>
                    <w:left w:val="none" w:sz="0" w:space="0" w:color="auto"/>
                    <w:bottom w:val="none" w:sz="0" w:space="0" w:color="auto"/>
                    <w:right w:val="none" w:sz="0" w:space="0" w:color="auto"/>
                  </w:divBdr>
                  <w:divsChild>
                    <w:div w:id="883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2806">
          <w:marLeft w:val="0"/>
          <w:marRight w:val="0"/>
          <w:marTop w:val="0"/>
          <w:marBottom w:val="0"/>
          <w:divBdr>
            <w:top w:val="none" w:sz="0" w:space="0" w:color="auto"/>
            <w:left w:val="none" w:sz="0" w:space="0" w:color="auto"/>
            <w:bottom w:val="none" w:sz="0" w:space="0" w:color="auto"/>
            <w:right w:val="none" w:sz="0" w:space="0" w:color="auto"/>
          </w:divBdr>
          <w:divsChild>
            <w:div w:id="1039234689">
              <w:marLeft w:val="0"/>
              <w:marRight w:val="0"/>
              <w:marTop w:val="0"/>
              <w:marBottom w:val="0"/>
              <w:divBdr>
                <w:top w:val="none" w:sz="0" w:space="0" w:color="auto"/>
                <w:left w:val="none" w:sz="0" w:space="0" w:color="auto"/>
                <w:bottom w:val="none" w:sz="0" w:space="0" w:color="auto"/>
                <w:right w:val="none" w:sz="0" w:space="0" w:color="auto"/>
              </w:divBdr>
              <w:divsChild>
                <w:div w:id="172964773">
                  <w:marLeft w:val="0"/>
                  <w:marRight w:val="0"/>
                  <w:marTop w:val="0"/>
                  <w:marBottom w:val="0"/>
                  <w:divBdr>
                    <w:top w:val="none" w:sz="0" w:space="0" w:color="auto"/>
                    <w:left w:val="none" w:sz="0" w:space="0" w:color="auto"/>
                    <w:bottom w:val="none" w:sz="0" w:space="0" w:color="auto"/>
                    <w:right w:val="none" w:sz="0" w:space="0" w:color="auto"/>
                  </w:divBdr>
                </w:div>
              </w:divsChild>
            </w:div>
            <w:div w:id="1472357149">
              <w:marLeft w:val="0"/>
              <w:marRight w:val="0"/>
              <w:marTop w:val="0"/>
              <w:marBottom w:val="0"/>
              <w:divBdr>
                <w:top w:val="none" w:sz="0" w:space="0" w:color="auto"/>
                <w:left w:val="none" w:sz="0" w:space="0" w:color="auto"/>
                <w:bottom w:val="none" w:sz="0" w:space="0" w:color="auto"/>
                <w:right w:val="none" w:sz="0" w:space="0" w:color="auto"/>
              </w:divBdr>
              <w:divsChild>
                <w:div w:id="990867149">
                  <w:marLeft w:val="0"/>
                  <w:marRight w:val="0"/>
                  <w:marTop w:val="0"/>
                  <w:marBottom w:val="0"/>
                  <w:divBdr>
                    <w:top w:val="none" w:sz="0" w:space="0" w:color="auto"/>
                    <w:left w:val="none" w:sz="0" w:space="0" w:color="auto"/>
                    <w:bottom w:val="none" w:sz="0" w:space="0" w:color="auto"/>
                    <w:right w:val="none" w:sz="0" w:space="0" w:color="auto"/>
                  </w:divBdr>
                  <w:divsChild>
                    <w:div w:id="13805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329">
              <w:marLeft w:val="0"/>
              <w:marRight w:val="0"/>
              <w:marTop w:val="0"/>
              <w:marBottom w:val="0"/>
              <w:divBdr>
                <w:top w:val="none" w:sz="0" w:space="0" w:color="auto"/>
                <w:left w:val="none" w:sz="0" w:space="0" w:color="auto"/>
                <w:bottom w:val="none" w:sz="0" w:space="0" w:color="auto"/>
                <w:right w:val="none" w:sz="0" w:space="0" w:color="auto"/>
              </w:divBdr>
              <w:divsChild>
                <w:div w:id="1662080153">
                  <w:marLeft w:val="0"/>
                  <w:marRight w:val="0"/>
                  <w:marTop w:val="0"/>
                  <w:marBottom w:val="0"/>
                  <w:divBdr>
                    <w:top w:val="none" w:sz="0" w:space="0" w:color="auto"/>
                    <w:left w:val="none" w:sz="0" w:space="0" w:color="auto"/>
                    <w:bottom w:val="none" w:sz="0" w:space="0" w:color="auto"/>
                    <w:right w:val="none" w:sz="0" w:space="0" w:color="auto"/>
                  </w:divBdr>
                  <w:divsChild>
                    <w:div w:id="132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2957">
              <w:marLeft w:val="0"/>
              <w:marRight w:val="0"/>
              <w:marTop w:val="0"/>
              <w:marBottom w:val="0"/>
              <w:divBdr>
                <w:top w:val="none" w:sz="0" w:space="0" w:color="auto"/>
                <w:left w:val="none" w:sz="0" w:space="0" w:color="auto"/>
                <w:bottom w:val="none" w:sz="0" w:space="0" w:color="auto"/>
                <w:right w:val="none" w:sz="0" w:space="0" w:color="auto"/>
              </w:divBdr>
              <w:divsChild>
                <w:div w:id="194394701">
                  <w:marLeft w:val="0"/>
                  <w:marRight w:val="0"/>
                  <w:marTop w:val="0"/>
                  <w:marBottom w:val="0"/>
                  <w:divBdr>
                    <w:top w:val="none" w:sz="0" w:space="0" w:color="auto"/>
                    <w:left w:val="none" w:sz="0" w:space="0" w:color="auto"/>
                    <w:bottom w:val="none" w:sz="0" w:space="0" w:color="auto"/>
                    <w:right w:val="none" w:sz="0" w:space="0" w:color="auto"/>
                  </w:divBdr>
                  <w:divsChild>
                    <w:div w:id="1594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968">
              <w:marLeft w:val="0"/>
              <w:marRight w:val="0"/>
              <w:marTop w:val="0"/>
              <w:marBottom w:val="0"/>
              <w:divBdr>
                <w:top w:val="none" w:sz="0" w:space="0" w:color="auto"/>
                <w:left w:val="none" w:sz="0" w:space="0" w:color="auto"/>
                <w:bottom w:val="none" w:sz="0" w:space="0" w:color="auto"/>
                <w:right w:val="none" w:sz="0" w:space="0" w:color="auto"/>
              </w:divBdr>
              <w:divsChild>
                <w:div w:id="609288909">
                  <w:marLeft w:val="0"/>
                  <w:marRight w:val="0"/>
                  <w:marTop w:val="0"/>
                  <w:marBottom w:val="0"/>
                  <w:divBdr>
                    <w:top w:val="none" w:sz="0" w:space="0" w:color="auto"/>
                    <w:left w:val="none" w:sz="0" w:space="0" w:color="auto"/>
                    <w:bottom w:val="none" w:sz="0" w:space="0" w:color="auto"/>
                    <w:right w:val="none" w:sz="0" w:space="0" w:color="auto"/>
                  </w:divBdr>
                  <w:divsChild>
                    <w:div w:id="6765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4545">
              <w:marLeft w:val="0"/>
              <w:marRight w:val="0"/>
              <w:marTop w:val="0"/>
              <w:marBottom w:val="0"/>
              <w:divBdr>
                <w:top w:val="none" w:sz="0" w:space="0" w:color="auto"/>
                <w:left w:val="none" w:sz="0" w:space="0" w:color="auto"/>
                <w:bottom w:val="none" w:sz="0" w:space="0" w:color="auto"/>
                <w:right w:val="none" w:sz="0" w:space="0" w:color="auto"/>
              </w:divBdr>
              <w:divsChild>
                <w:div w:id="199709282">
                  <w:marLeft w:val="0"/>
                  <w:marRight w:val="0"/>
                  <w:marTop w:val="0"/>
                  <w:marBottom w:val="0"/>
                  <w:divBdr>
                    <w:top w:val="none" w:sz="0" w:space="0" w:color="auto"/>
                    <w:left w:val="none" w:sz="0" w:space="0" w:color="auto"/>
                    <w:bottom w:val="none" w:sz="0" w:space="0" w:color="auto"/>
                    <w:right w:val="none" w:sz="0" w:space="0" w:color="auto"/>
                  </w:divBdr>
                  <w:divsChild>
                    <w:div w:id="13242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0524">
              <w:marLeft w:val="0"/>
              <w:marRight w:val="0"/>
              <w:marTop w:val="0"/>
              <w:marBottom w:val="0"/>
              <w:divBdr>
                <w:top w:val="none" w:sz="0" w:space="0" w:color="auto"/>
                <w:left w:val="none" w:sz="0" w:space="0" w:color="auto"/>
                <w:bottom w:val="none" w:sz="0" w:space="0" w:color="auto"/>
                <w:right w:val="none" w:sz="0" w:space="0" w:color="auto"/>
              </w:divBdr>
              <w:divsChild>
                <w:div w:id="466627404">
                  <w:marLeft w:val="0"/>
                  <w:marRight w:val="0"/>
                  <w:marTop w:val="0"/>
                  <w:marBottom w:val="0"/>
                  <w:divBdr>
                    <w:top w:val="none" w:sz="0" w:space="0" w:color="auto"/>
                    <w:left w:val="none" w:sz="0" w:space="0" w:color="auto"/>
                    <w:bottom w:val="none" w:sz="0" w:space="0" w:color="auto"/>
                    <w:right w:val="none" w:sz="0" w:space="0" w:color="auto"/>
                  </w:divBdr>
                </w:div>
              </w:divsChild>
            </w:div>
            <w:div w:id="896823752">
              <w:marLeft w:val="0"/>
              <w:marRight w:val="0"/>
              <w:marTop w:val="0"/>
              <w:marBottom w:val="0"/>
              <w:divBdr>
                <w:top w:val="none" w:sz="0" w:space="0" w:color="auto"/>
                <w:left w:val="none" w:sz="0" w:space="0" w:color="auto"/>
                <w:bottom w:val="none" w:sz="0" w:space="0" w:color="auto"/>
                <w:right w:val="none" w:sz="0" w:space="0" w:color="auto"/>
              </w:divBdr>
              <w:divsChild>
                <w:div w:id="2290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3380">
      <w:bodyDiv w:val="1"/>
      <w:marLeft w:val="0"/>
      <w:marRight w:val="0"/>
      <w:marTop w:val="0"/>
      <w:marBottom w:val="0"/>
      <w:divBdr>
        <w:top w:val="none" w:sz="0" w:space="0" w:color="auto"/>
        <w:left w:val="none" w:sz="0" w:space="0" w:color="auto"/>
        <w:bottom w:val="none" w:sz="0" w:space="0" w:color="auto"/>
        <w:right w:val="none" w:sz="0" w:space="0" w:color="auto"/>
      </w:divBdr>
    </w:div>
    <w:div w:id="20126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Arjav Desai</dc:creator>
  <cp:keywords/>
  <dc:description/>
  <cp:lastModifiedBy>Arjav Desai</cp:lastModifiedBy>
  <cp:revision>12</cp:revision>
  <dcterms:created xsi:type="dcterms:W3CDTF">2021-10-02T04:55:00Z</dcterms:created>
  <dcterms:modified xsi:type="dcterms:W3CDTF">2022-08-31T23:04:00Z</dcterms:modified>
</cp:coreProperties>
</file>