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“Excellence in Education”</w:t>
      </w:r>
    </w:p>
    <w:p w:rsidR="00000000" w:rsidDel="00000000" w:rsidP="00000000" w:rsidRDefault="00000000" w:rsidRPr="00000000">
      <w:pPr>
        <w:pBdr/>
        <w:spacing w:after="0" w:line="240" w:lineRule="auto"/>
        <w:contextualSpacing w:val="0"/>
        <w:jc w:val="center"/>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Scholarship Program for the Children of members of Gujarati Samaj of Austin </w:t>
      </w:r>
    </w:p>
    <w:p w:rsidR="00000000" w:rsidDel="00000000" w:rsidP="00000000" w:rsidRDefault="00000000" w:rsidRPr="00000000">
      <w:pPr>
        <w:pBdr/>
        <w:spacing w:after="0" w:line="240" w:lineRule="auto"/>
        <w:contextualSpacing w:val="0"/>
        <w:jc w:val="center"/>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The Gujarati Samaj of Greater Austin (GSGA) is proud to offer two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u w:val="single"/>
          <w:rtl w:val="0"/>
        </w:rPr>
        <w:t xml:space="preserve">Excellence in Education</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Scholarships in the amount of $1000 each, one to a male student and one to a female student, to rising High School Seniors.  These Scholarships will be awarded on the basis of academic standing and involvement in school and  other community based off-campus organizations. </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Scholarship consideration requirements: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Students must be full-time seniors attending a Central Texas High School as of Fall 201</w:t>
      </w:r>
      <w:r w:rsidDel="00000000" w:rsidR="00000000" w:rsidRPr="00000000">
        <w:rPr>
          <w:rFonts w:ascii="Arial" w:cs="Arial" w:eastAsia="Arial" w:hAnsi="Arial"/>
          <w:rtl w:val="0"/>
        </w:rPr>
        <w:t xml:space="preserve">7.</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Scholarship recipients must plan to be enrolled full time in a four-year college or university during the Fall semester immediately after their receiving this scholarship (Fall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scholarship is limited to GSGA Members or their sons  and daughters. If applicant or parents are not members of GSGA then either of them can become member of GSGA at http://www.austingujaratisamaj.org/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scholarship is limited to GSGA Members sons and daughters only and is limited to one child per family per year.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are one time, first year (Freshman) merit scholarships only, and will not be renewed.</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Scholarship Application Requirements: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Student High School Transcript</w:t>
      </w:r>
      <w:r w:rsidDel="00000000" w:rsidR="00000000" w:rsidRPr="00000000">
        <w:rPr>
          <w:rtl w:val="0"/>
        </w:rPr>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attach an unofficial copy (PDF) of the high school transcript to this application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that clearly shows GPA, Courses taken and class rank.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440" w:right="0" w:firstLine="0"/>
        <w:contextualSpacing w:val="0"/>
        <w:jc w:val="left"/>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2.    SAT or ACT scores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attach a clear, scanned PDF of either SAT or ACT scores.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Submit your best score only, do not submit your entire testing history.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SAT Subject test scores are not required.</w:t>
      </w:r>
    </w:p>
    <w:p w:rsidR="00000000" w:rsidDel="00000000" w:rsidP="00000000" w:rsidRDefault="00000000" w:rsidRPr="00000000">
      <w:pPr>
        <w:pBdr/>
        <w:spacing w:after="0" w:line="240"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tl w:val="0"/>
        </w:rPr>
        <w:t xml:space="preserve">     </w:t>
      </w:r>
      <w:r w:rsidDel="00000000" w:rsidR="00000000" w:rsidRPr="00000000">
        <w:rPr>
          <w:rFonts w:ascii="Arial" w:cs="Arial" w:eastAsia="Arial" w:hAnsi="Arial"/>
          <w:rtl w:val="0"/>
        </w:rPr>
        <w:t xml:space="preserve">Two letters of recommendation</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letter must be from a current academic teacher in an academic core subject (English, Social Studies, Science or Math class).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second letter can be from a second teacher, guidance counselor, or a community organization that can speak to the student’s impact on the community or class.</w:t>
      </w:r>
    </w:p>
    <w:p w:rsidR="00000000" w:rsidDel="00000000" w:rsidP="00000000" w:rsidRDefault="00000000" w:rsidRPr="00000000">
      <w:pPr>
        <w:pBdr/>
        <w:spacing w:after="0" w:line="240"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4.   Two essay questions must be completed and cannot exceed the word limit.</w:t>
      </w:r>
    </w:p>
    <w:p w:rsidR="00000000" w:rsidDel="00000000" w:rsidP="00000000" w:rsidRDefault="00000000" w:rsidRPr="00000000">
      <w:pPr>
        <w:pBdr/>
        <w:spacing w:after="0" w:line="240" w:lineRule="auto"/>
        <w:ind w:left="360" w:firstLine="0"/>
        <w:contextualSpacing w:val="0"/>
        <w:rPr>
          <w:rFonts w:ascii="Arial" w:cs="Arial" w:eastAsia="Arial" w:hAnsi="Arial"/>
          <w:i w:val="1"/>
          <w:u w:val="single"/>
        </w:rPr>
      </w:pPr>
      <w:r w:rsidDel="00000000" w:rsidR="00000000" w:rsidRPr="00000000">
        <w:rPr>
          <w:rFonts w:ascii="Arial" w:cs="Arial" w:eastAsia="Arial" w:hAnsi="Arial"/>
          <w:rtl w:val="0"/>
        </w:rPr>
        <w:t xml:space="preserve">5.   Completed application should be submitted to GSGA Scholarship Committee </w:t>
      </w:r>
      <w:r w:rsidDel="00000000" w:rsidR="00000000" w:rsidRPr="00000000">
        <w:rPr>
          <w:rFonts w:ascii="Arial" w:cs="Arial" w:eastAsia="Arial" w:hAnsi="Arial"/>
          <w:i w:val="1"/>
          <w:u w:val="single"/>
          <w:rtl w:val="0"/>
        </w:rPr>
        <w:t xml:space="preserve">by</w:t>
      </w:r>
    </w:p>
    <w:p w:rsidR="00000000" w:rsidDel="00000000" w:rsidP="00000000" w:rsidRDefault="00000000" w:rsidRPr="00000000">
      <w:pPr>
        <w:pBdr/>
        <w:spacing w:after="0" w:line="240" w:lineRule="auto"/>
        <w:ind w:left="360" w:firstLine="360"/>
        <w:contextualSpacing w:val="0"/>
        <w:rPr>
          <w:rFonts w:ascii="Arial" w:cs="Arial" w:eastAsia="Arial" w:hAnsi="Arial"/>
          <w:i w:val="1"/>
          <w:u w:val="single"/>
        </w:rPr>
      </w:pPr>
      <w:r w:rsidDel="00000000" w:rsidR="00000000" w:rsidRPr="00000000">
        <w:rPr>
          <w:rFonts w:ascii="Arial" w:cs="Arial" w:eastAsia="Arial" w:hAnsi="Arial"/>
          <w:i w:val="1"/>
          <w:u w:val="single"/>
          <w:rtl w:val="0"/>
        </w:rPr>
        <w:t xml:space="preserve">4:00 pm on Friday 09/29/2017.(send all your scholarship materials in </w:t>
      </w:r>
      <w:r w:rsidDel="00000000" w:rsidR="00000000" w:rsidRPr="00000000">
        <w:rPr>
          <w:rFonts w:ascii="Arial" w:cs="Arial" w:eastAsia="Arial" w:hAnsi="Arial"/>
          <w:b w:val="1"/>
          <w:i w:val="1"/>
          <w:u w:val="single"/>
          <w:rtl w:val="0"/>
        </w:rPr>
        <w:t xml:space="preserve">ONE single</w:t>
      </w:r>
      <w:r w:rsidDel="00000000" w:rsidR="00000000" w:rsidRPr="00000000">
        <w:rPr>
          <w:rFonts w:ascii="Arial" w:cs="Arial" w:eastAsia="Arial" w:hAnsi="Arial"/>
          <w:i w:val="1"/>
          <w:u w:val="single"/>
          <w:rtl w:val="0"/>
        </w:rPr>
        <w:t xml:space="preserve"> email </w:t>
      </w:r>
    </w:p>
    <w:p w:rsidR="00000000" w:rsidDel="00000000" w:rsidP="00000000" w:rsidRDefault="00000000" w:rsidRPr="00000000">
      <w:pPr>
        <w:pBdr/>
        <w:spacing w:after="0" w:line="240" w:lineRule="auto"/>
        <w:ind w:left="360" w:firstLine="360"/>
        <w:contextualSpacing w:val="0"/>
        <w:rPr>
          <w:rFonts w:ascii="Arial" w:cs="Arial" w:eastAsia="Arial" w:hAnsi="Arial"/>
          <w:i w:val="1"/>
          <w:u w:val="single"/>
        </w:rPr>
      </w:pPr>
      <w:bookmarkStart w:colFirst="0" w:colLast="0" w:name="_2ezxoufj60oc" w:id="0"/>
      <w:bookmarkEnd w:id="0"/>
      <w:r w:rsidDel="00000000" w:rsidR="00000000" w:rsidRPr="00000000">
        <w:rPr>
          <w:rFonts w:ascii="Arial" w:cs="Arial" w:eastAsia="Arial" w:hAnsi="Arial"/>
          <w:i w:val="1"/>
          <w:u w:val="single"/>
          <w:rtl w:val="0"/>
        </w:rPr>
        <w:t xml:space="preserve">to:  </w:t>
      </w:r>
      <w:hyperlink r:id="rId5">
        <w:r w:rsidDel="00000000" w:rsidR="00000000" w:rsidRPr="00000000">
          <w:rPr>
            <w:rFonts w:ascii="Arial" w:cs="Arial" w:eastAsia="Arial" w:hAnsi="Arial"/>
            <w:i w:val="1"/>
            <w:color w:val="1155cc"/>
            <w:u w:val="single"/>
            <w:rtl w:val="0"/>
          </w:rPr>
          <w:t xml:space="preserve">ashwin_ghatalia@yahoo.com</w:t>
        </w:r>
      </w:hyperlink>
      <w:r w:rsidDel="00000000" w:rsidR="00000000" w:rsidRPr="00000000">
        <w:rPr>
          <w:rFonts w:ascii="Arial" w:cs="Arial" w:eastAsia="Arial" w:hAnsi="Arial"/>
          <w:i w:val="1"/>
          <w:u w:val="single"/>
          <w:rtl w:val="0"/>
        </w:rPr>
        <w:t xml:space="preserve"> and also </w:t>
      </w:r>
      <w:hyperlink r:id="rId6">
        <w:r w:rsidDel="00000000" w:rsidR="00000000" w:rsidRPr="00000000">
          <w:rPr>
            <w:rFonts w:ascii="Arial" w:cs="Arial" w:eastAsia="Arial" w:hAnsi="Arial"/>
            <w:i w:val="1"/>
            <w:color w:val="1155cc"/>
            <w:u w:val="single"/>
            <w:rtl w:val="0"/>
          </w:rPr>
          <w:t xml:space="preserve">ashelat06@gmail.com</w:t>
        </w:r>
      </w:hyperlink>
      <w:r w:rsidDel="00000000" w:rsidR="00000000" w:rsidRPr="00000000">
        <w:rPr>
          <w:rFonts w:ascii="Arial" w:cs="Arial" w:eastAsia="Arial" w:hAnsi="Arial"/>
          <w:i w:val="1"/>
          <w:u w:val="single"/>
          <w:rtl w:val="0"/>
        </w:rPr>
        <w:t xml:space="preserve"> </w:t>
      </w:r>
    </w:p>
    <w:p w:rsidR="00000000" w:rsidDel="00000000" w:rsidP="00000000" w:rsidRDefault="00000000" w:rsidRPr="00000000">
      <w:pPr>
        <w:pBdr/>
        <w:spacing w:after="0" w:line="240" w:lineRule="auto"/>
        <w:ind w:left="360" w:firstLine="0"/>
        <w:contextualSpacing w:val="0"/>
        <w:rPr/>
      </w:pPr>
      <w:bookmarkStart w:colFirst="0" w:colLast="0" w:name="_gjdgxs" w:id="1"/>
      <w:bookmarkEnd w:id="1"/>
      <w:r w:rsidDel="00000000" w:rsidR="00000000" w:rsidRPr="00000000">
        <w:rPr>
          <w:rFonts w:ascii="Arial" w:cs="Arial" w:eastAsia="Arial" w:hAnsi="Arial"/>
          <w:rtl w:val="0"/>
        </w:rPr>
        <w:t xml:space="preserve">6.  Please read and complete this entire application package &amp; include your student  signature.</w:t>
      </w: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7.    Late or incomplete applications will not be accepted or considered. No exceptions.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 highly recommend that you submit your application well ahead of the deadline so that the committee can contact you should additional information be required.</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Selection: </w:t>
      </w:r>
      <w:r w:rsidDel="00000000" w:rsidR="00000000" w:rsidRPr="00000000">
        <w:rPr>
          <w:rFonts w:ascii="Arial" w:cs="Arial" w:eastAsia="Arial" w:hAnsi="Arial"/>
          <w:rtl w:val="0"/>
        </w:rPr>
        <w:t xml:space="preserve">A GSGA Scholarship committee has been formed to evaluate applications and determine recipients. Scholarship recipients will be announced at GSGA’s Diwali Function in October 2017 and also at the recipient's’ School.  </w:t>
      </w:r>
      <w:r w:rsidDel="00000000" w:rsidR="00000000" w:rsidRPr="00000000">
        <w:rPr>
          <w:rFonts w:ascii="Arial" w:cs="Arial" w:eastAsia="Arial" w:hAnsi="Arial"/>
          <w:b w:val="1"/>
          <w:rtl w:val="0"/>
        </w:rPr>
        <w:t xml:space="preserve">All GSGA Scholarship committee decisions are final and cannot be appealed.  </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Rest assured, all Student data will be kept strictly confidential and will not be shared beyond scholarship committee members.</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Checks will be dispersed directly to the Finance Office at the student’s designated institution by 07/30/18. The full scholarship amount will be credited directly into the student’s account. Awardees will be required to provide pertinent college information in the May 2018 timeframe. </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Fonts w:ascii="Arial" w:cs="Arial" w:eastAsia="Arial" w:hAnsi="Arial"/>
          <w:b w:val="1"/>
          <w:u w:val="single"/>
          <w:rtl w:val="0"/>
        </w:rPr>
        <w:t xml:space="preserve">Student’s Pledge:</w:t>
      </w:r>
      <w:r w:rsidDel="00000000" w:rsidR="00000000" w:rsidRPr="00000000">
        <w:rPr>
          <w:rFonts w:ascii="Arial" w:cs="Arial" w:eastAsia="Arial" w:hAnsi="Arial"/>
          <w:i w:val="1"/>
          <w:rtl w:val="0"/>
        </w:rPr>
        <w:t xml:space="preserve">“I have read and understand the conditions of application and acceptance of a scholarship from GSGA. I understand that should I be chosen as a scholarship recipient, I must be a full-time college student during the Summer term and/or the Fall semester following the scholarship award and I give GSGA the right to publish my name as the recipient of a scholarship.”</w:t>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I certify that all information submitted herewith is true and correct.</w:t>
      </w:r>
    </w:p>
    <w:p w:rsidR="00000000" w:rsidDel="00000000" w:rsidP="00000000" w:rsidRDefault="00000000" w:rsidRPr="00000000">
      <w:pPr>
        <w:pBdr/>
        <w:spacing w:after="0" w:line="240" w:lineRule="auto"/>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Student Signature: _________________________________Date: _________________</w:t>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Student’s Name: _____________________________________________________________</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bottom w:color="000000" w:space="0" w:sz="12" w:val="single"/>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Permanent Address: __________________________________________________________</w:t>
      </w:r>
    </w:p>
    <w:p w:rsidR="00000000" w:rsidDel="00000000" w:rsidP="00000000" w:rsidRDefault="00000000" w:rsidRPr="00000000">
      <w:pPr>
        <w:pBdr>
          <w:bottom w:color="000000" w:space="0"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bottom w:color="000000" w:space="0"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Home Phone Number: __________________________</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Cell Phone Number ____________________________</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Student’s e-mail: __________________________________________________</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Parent’s name &amp; address (as registered in GSGA membership): __________________________________________________________________________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Parent’s e-mail &amp; phone number:________________________________________________ </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GSGA membership since: (list year): _____________________________________________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Student’s High School Name and Address: ________________________________________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Guidance Counselor name and phone number: _____________________________________</w:t>
      </w:r>
    </w:p>
    <w:p w:rsidR="00000000" w:rsidDel="00000000" w:rsidP="00000000" w:rsidRDefault="00000000" w:rsidRPr="00000000">
      <w:pPr>
        <w:pBdr/>
        <w:spacing w:after="0" w:before="24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Completed application should be submitted to the GSGA committee by 4pm on 09/29/2017 (email all your documents in </w:t>
      </w:r>
      <w:r w:rsidDel="00000000" w:rsidR="00000000" w:rsidRPr="00000000">
        <w:rPr>
          <w:rFonts w:ascii="Arial" w:cs="Arial" w:eastAsia="Arial" w:hAnsi="Arial"/>
          <w:b w:val="1"/>
          <w:i w:val="1"/>
          <w:u w:val="single"/>
          <w:rtl w:val="0"/>
        </w:rPr>
        <w:t xml:space="preserve">one single</w:t>
      </w:r>
      <w:r w:rsidDel="00000000" w:rsidR="00000000" w:rsidRPr="00000000">
        <w:rPr>
          <w:rFonts w:ascii="Arial" w:cs="Arial" w:eastAsia="Arial" w:hAnsi="Arial"/>
          <w:b w:val="1"/>
          <w:rtl w:val="0"/>
        </w:rPr>
        <w:t xml:space="preserve"> email with information regarding   your major. </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w:t>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i w:val="1"/>
        </w:rPr>
      </w:pPr>
      <w:r w:rsidDel="00000000" w:rsidR="00000000" w:rsidRPr="00000000">
        <w:rPr>
          <w:rFonts w:ascii="Arial" w:cs="Arial" w:eastAsia="Arial" w:hAnsi="Arial"/>
          <w:i w:val="1"/>
          <w:rtl w:val="0"/>
        </w:rPr>
        <w:t xml:space="preserve">If needed, please use additional paper for any part of this application:</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40" w:lineRule="auto"/>
        <w:ind w:left="7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High School Student Organizations.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list your top two High School Organizations you are a part of, offices held, dates of service, and monthly time commitment. </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158"/>
        <w:gridCol w:w="2158"/>
        <w:gridCol w:w="2159"/>
        <w:tblGridChange w:id="0">
          <w:tblGrid>
            <w:gridCol w:w="2875"/>
            <w:gridCol w:w="2158"/>
            <w:gridCol w:w="2158"/>
            <w:gridCol w:w="2159"/>
          </w:tblGrid>
        </w:tblGridChange>
      </w:tblGrid>
      <w:tr>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Name of High School Organization</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Office held</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Dates of Service</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Monthly time commitment</w:t>
            </w:r>
          </w:p>
        </w:tc>
      </w:tr>
      <w:tr>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40" w:lineRule="auto"/>
        <w:ind w:left="7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Off-Campus/Community Organizations (includes voluntary work):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list top 2 Off-Campus Organizations you are involved in: </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tbl>
      <w:tblPr>
        <w:tblStyle w:val="Table2"/>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158"/>
        <w:gridCol w:w="2158"/>
        <w:gridCol w:w="2159"/>
        <w:tblGridChange w:id="0">
          <w:tblGrid>
            <w:gridCol w:w="2875"/>
            <w:gridCol w:w="2158"/>
            <w:gridCol w:w="2158"/>
            <w:gridCol w:w="2159"/>
          </w:tblGrid>
        </w:tblGridChange>
      </w:tblGrid>
      <w:tr>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Name of Off-Campus or Community Organization (includes voluntary work)</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Office held</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Dates of Service</w:t>
            </w:r>
          </w:p>
        </w:tc>
        <w:tc>
          <w:tcPr>
            <w:shd w:fill="d9d9d9"/>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Monthly time commitment</w:t>
            </w:r>
          </w:p>
        </w:tc>
      </w:tr>
      <w:tr>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40" w:lineRule="auto"/>
        <w:ind w:left="7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Awards/Honors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earned while High School (Grades 9-12 only) . Please give details.</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color="000000" w:space="1" w:sz="12" w:val="single"/>
          <w:bottom w:color="000000" w:space="1"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color="000000" w:space="1" w:sz="12" w:val="single"/>
          <w:bottom w:color="000000" w:space="1"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color="000000" w:space="1" w:sz="12" w:val="single"/>
          <w:bottom w:color="000000" w:space="1"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bottom w:color="000000" w:space="1"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bottom w:color="000000" w:space="1" w:sz="12" w:val="single"/>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40" w:lineRule="auto"/>
        <w:ind w:left="7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Essay Question #1: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300-500 words, </w:t>
      </w:r>
      <w:r w:rsidDel="00000000" w:rsidR="00000000" w:rsidRPr="00000000">
        <w:rPr>
          <w:rFonts w:ascii="Helvetica Neue" w:cs="Helvetica Neue" w:eastAsia="Helvetica Neue" w:hAnsi="Helvetica Neue"/>
          <w:b w:val="1"/>
          <w:i w:val="0"/>
          <w:smallCaps w:val="0"/>
          <w:strike w:val="0"/>
          <w:color w:val="000000"/>
          <w:sz w:val="19"/>
          <w:szCs w:val="19"/>
          <w:highlight w:val="white"/>
          <w:u w:val="none"/>
          <w:vertAlign w:val="baseline"/>
          <w:rtl w:val="0"/>
        </w:rPr>
        <w:t xml:space="preserve">Explain / </w:t>
      </w:r>
      <w:r w:rsidDel="00000000" w:rsidR="00000000" w:rsidRPr="00000000">
        <w:rPr>
          <w:rtl w:val="0"/>
        </w:rPr>
      </w:r>
    </w:p>
    <w:p w:rsidR="00000000" w:rsidDel="00000000" w:rsidP="00000000" w:rsidRDefault="00000000" w:rsidRPr="00000000">
      <w:pPr>
        <w:pBdr/>
        <w:spacing w:after="0" w:line="240" w:lineRule="auto"/>
        <w:ind w:left="60" w:firstLine="0"/>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Describe your most meaningful achievements and how they relate to your field of study and your future </w:t>
      </w:r>
    </w:p>
    <w:p w:rsidR="00000000" w:rsidDel="00000000" w:rsidP="00000000" w:rsidRDefault="00000000" w:rsidRPr="00000000">
      <w:pPr>
        <w:pBdr/>
        <w:spacing w:after="0" w:line="240" w:lineRule="auto"/>
        <w:ind w:left="60" w:firstLine="0"/>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goals. </w:t>
      </w:r>
      <w:r w:rsidDel="00000000" w:rsidR="00000000" w:rsidRPr="00000000">
        <w:rPr>
          <w:rFonts w:ascii="Arial" w:cs="Arial" w:eastAsia="Arial" w:hAnsi="Arial"/>
          <w:rtl w:val="0"/>
        </w:rPr>
        <w:t xml:space="preserve">(500 word maximum).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40" w:lineRule="auto"/>
        <w:ind w:left="7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Essay Question #2: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250- 300 words</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19"/>
          <w:szCs w:val="19"/>
          <w:highlight w:val="white"/>
          <w:u w:val="none"/>
          <w:vertAlign w:val="baseline"/>
          <w:rtl w:val="0"/>
        </w:rPr>
        <w:t xml:space="preserve">Explain / discuss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780" w:right="0" w:firstLine="0"/>
        <w:contextualSpacing w:val="0"/>
        <w:jc w:val="left"/>
        <w:rPr>
          <w:rFonts w:ascii="Times" w:cs="Times" w:eastAsia="Times" w:hAnsi="Times"/>
          <w:b w:val="0"/>
          <w:i w:val="0"/>
          <w:smallCaps w:val="0"/>
          <w:strike w:val="0"/>
          <w:color w:val="000000"/>
          <w:sz w:val="20"/>
          <w:szCs w:val="20"/>
          <w:u w:val="none"/>
          <w:vertAlign w:val="baseline"/>
        </w:rPr>
      </w:pPr>
      <w:r w:rsidDel="00000000" w:rsidR="00000000" w:rsidRPr="00000000">
        <w:rPr>
          <w:rFonts w:ascii="Times" w:cs="Times" w:eastAsia="Times" w:hAnsi="Times"/>
          <w:b w:val="0"/>
          <w:i w:val="0"/>
          <w:smallCaps w:val="0"/>
          <w:strike w:val="0"/>
          <w:color w:val="000000"/>
          <w:sz w:val="20"/>
          <w:szCs w:val="20"/>
          <w:u w:val="none"/>
          <w:vertAlign w:val="baseline"/>
          <w:rtl w:val="0"/>
        </w:rPr>
        <w:t xml:space="preserve">Why are you a good candidate for this scholarship?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(300 word maximum)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
    <w:lvl w:ilvl="0">
      <w:start w:val="8"/>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7"/>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upperRoman"/>
      <w:lvlText w:val="%1."/>
      <w:lvlJc w:val="left"/>
      <w:pPr>
        <w:ind w:left="780" w:firstLine="60"/>
      </w:pPr>
      <w:rPr/>
    </w:lvl>
    <w:lvl w:ilvl="1">
      <w:start w:val="1"/>
      <w:numFmt w:val="lowerLetter"/>
      <w:lvlText w:val="%2."/>
      <w:lvlJc w:val="left"/>
      <w:pPr>
        <w:ind w:left="1140" w:firstLine="780"/>
      </w:pPr>
      <w:rPr/>
    </w:lvl>
    <w:lvl w:ilvl="2">
      <w:start w:val="1"/>
      <w:numFmt w:val="lowerRoman"/>
      <w:lvlText w:val="%3."/>
      <w:lvlJc w:val="right"/>
      <w:pPr>
        <w:ind w:left="1860" w:firstLine="1680"/>
      </w:pPr>
      <w:rPr/>
    </w:lvl>
    <w:lvl w:ilvl="3">
      <w:start w:val="1"/>
      <w:numFmt w:val="decimal"/>
      <w:lvlText w:val="%4."/>
      <w:lvlJc w:val="left"/>
      <w:pPr>
        <w:ind w:left="2580" w:firstLine="2220"/>
      </w:pPr>
      <w:rPr/>
    </w:lvl>
    <w:lvl w:ilvl="4">
      <w:start w:val="1"/>
      <w:numFmt w:val="lowerLetter"/>
      <w:lvlText w:val="%5."/>
      <w:lvlJc w:val="left"/>
      <w:pPr>
        <w:ind w:left="3300" w:firstLine="2940"/>
      </w:pPr>
      <w:rPr/>
    </w:lvl>
    <w:lvl w:ilvl="5">
      <w:start w:val="1"/>
      <w:numFmt w:val="lowerRoman"/>
      <w:lvlText w:val="%6."/>
      <w:lvlJc w:val="right"/>
      <w:pPr>
        <w:ind w:left="4020" w:firstLine="3840"/>
      </w:pPr>
      <w:rPr/>
    </w:lvl>
    <w:lvl w:ilvl="6">
      <w:start w:val="1"/>
      <w:numFmt w:val="decimal"/>
      <w:lvlText w:val="%7."/>
      <w:lvlJc w:val="left"/>
      <w:pPr>
        <w:ind w:left="4740" w:firstLine="4380"/>
      </w:pPr>
      <w:rPr/>
    </w:lvl>
    <w:lvl w:ilvl="7">
      <w:start w:val="1"/>
      <w:numFmt w:val="lowerLetter"/>
      <w:lvlText w:val="%8."/>
      <w:lvlJc w:val="left"/>
      <w:pPr>
        <w:ind w:left="5460" w:firstLine="5100"/>
      </w:pPr>
      <w:rPr/>
    </w:lvl>
    <w:lvl w:ilvl="8">
      <w:start w:val="1"/>
      <w:numFmt w:val="lowerRoman"/>
      <w:lvlText w:val="%9."/>
      <w:lvlJc w:val="right"/>
      <w:pPr>
        <w:ind w:left="6180" w:firstLine="60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0" w:before="480" w:line="276" w:lineRule="auto"/>
      <w:ind w:left="0" w:right="0" w:firstLine="0"/>
      <w:jc w:val="left"/>
    </w:pPr>
    <w:rPr>
      <w:rFonts w:ascii="Cambria" w:cs="Cambria" w:eastAsia="Cambria" w:hAnsi="Cambria"/>
      <w:b w:val="1"/>
      <w:i w:val="0"/>
      <w:smallCaps w:val="0"/>
      <w:strike w:val="0"/>
      <w:color w:val="335b8a"/>
      <w:sz w:val="32"/>
      <w:szCs w:val="32"/>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Cambria" w:cs="Cambria" w:eastAsia="Cambria" w:hAnsi="Cambria"/>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Cambria" w:cs="Cambria" w:eastAsia="Cambria" w:hAnsi="Cambria"/>
      <w:b w:val="1"/>
      <w:i w:val="0"/>
      <w:smallCaps w:val="0"/>
      <w:strike w:val="0"/>
      <w:color w:val="4f81bd"/>
      <w:sz w:val="22"/>
      <w:szCs w:val="22"/>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Cambria" w:cs="Cambria" w:eastAsia="Cambria" w:hAnsi="Cambria"/>
      <w:b w:val="1"/>
      <w:i w:val="1"/>
      <w:smallCaps w:val="0"/>
      <w:strike w:val="0"/>
      <w:color w:val="4f81bd"/>
      <w:sz w:val="22"/>
      <w:szCs w:val="22"/>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top w:space="0" w:sz="0" w:val="nil"/>
        <w:left w:space="0" w:sz="0" w:val="nil"/>
        <w:bottom w:color="4f81bd" w:space="4" w:sz="8" w:val="single"/>
        <w:right w:space="0" w:sz="0" w:val="nil"/>
        <w:between w:space="0" w:sz="0" w:val="nil"/>
      </w:pBdr>
      <w:spacing w:after="300" w:before="0" w:line="240" w:lineRule="auto"/>
      <w:ind w:left="0" w:right="0" w:firstLine="0"/>
      <w:jc w:val="left"/>
    </w:pPr>
    <w:rPr>
      <w:rFonts w:ascii="Cambria" w:cs="Cambria" w:eastAsia="Cambria" w:hAnsi="Cambria"/>
      <w:b w:val="0"/>
      <w:i w:val="0"/>
      <w:smallCaps w:val="0"/>
      <w:strike w:val="0"/>
      <w:color w:val="17365d"/>
      <w:sz w:val="52"/>
      <w:szCs w:val="5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win_ghatalia@yahoo.com" TargetMode="External"/><Relationship Id="rId6" Type="http://schemas.openxmlformats.org/officeDocument/2006/relationships/hyperlink" Target="mailto:ashelat0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